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165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7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683C21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459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545"/>
        <w:gridCol w:w="1926"/>
        <w:gridCol w:w="5237"/>
        <w:gridCol w:w="3340"/>
        <w:gridCol w:w="15299"/>
      </w:tblGrid>
      <w:tr w:rsidR="002B5B35" w:rsidTr="006C6C69">
        <w:trPr>
          <w:gridAfter w:val="1"/>
          <w:wAfter w:w="15299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83C2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Вторник 08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>.02.2022г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6C6C69" w:rsidTr="006C6C69">
        <w:trPr>
          <w:gridAfter w:val="1"/>
          <w:wAfter w:w="15299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6C6C69" w:rsidRDefault="006C6C69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Pr="00FD67A4" w:rsidRDefault="006C6C69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9" w:rsidTr="006C6C69">
        <w:trPr>
          <w:gridAfter w:val="1"/>
          <w:wAfter w:w="15299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Нравственный смысл рассказов И. Бунина «Лапти» и «Цифры»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(весь класс) </w:t>
            </w:r>
          </w:p>
          <w:p w:rsidR="006C6C69" w:rsidRDefault="006C6C69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t xml:space="preserve"> </w:t>
            </w:r>
          </w:p>
          <w:p w:rsidR="006C6C69" w:rsidRDefault="006C6C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фрагмент урока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" w:history="1">
              <w:r>
                <w:rPr>
                  <w:rStyle w:val="af3"/>
                  <w:rFonts w:ascii="Times New Roman" w:hAnsi="Times New Roman"/>
                  <w:szCs w:val="24"/>
                </w:rPr>
                <w:t>https://youtu.be/F7KO3LDMLeM</w:t>
              </w:r>
            </w:hyperlink>
          </w:p>
          <w:p w:rsidR="006C6C69" w:rsidRDefault="006C6C69">
            <w:r>
              <w:rPr>
                <w:rFonts w:ascii="Times New Roman" w:hAnsi="Times New Roman"/>
                <w:sz w:val="24"/>
                <w:szCs w:val="24"/>
              </w:rPr>
              <w:t>Прочитать рассказы «Лапти» и «Цифры».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на  стр.388 (1-2)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 читать,  стр17. Написать отзыв на 1 рассказ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рислать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к следующему уроку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эл почту</w:t>
            </w:r>
            <w:r>
              <w:rPr>
                <w:rFonts w:ascii="Arial" w:hAnsi="Arial" w:cs="Arial"/>
                <w:color w:val="888899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6C69" w:rsidTr="006C6C69">
        <w:trPr>
          <w:gridAfter w:val="1"/>
          <w:wAfter w:w="15299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Pr="001011A7" w:rsidRDefault="006C6C69" w:rsidP="00237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6C6C69" w:rsidRDefault="006C6C69" w:rsidP="00237E8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случае отсутствия связи: </w:t>
            </w:r>
            <w:hyperlink r:id="rId8" w:history="1">
              <w:r w:rsidRPr="0017252B">
                <w:rPr>
                  <w:rStyle w:val="af3"/>
                  <w:rFonts w:ascii="Times New Roman" w:eastAsia="Times New Roman" w:hAnsi="Times New Roman"/>
                  <w:lang w:eastAsia="ru-RU"/>
                </w:rPr>
                <w:t>https://www.youtube.com/watch?v=w_tus8ozEMI</w:t>
              </w:r>
            </w:hyperlink>
          </w:p>
          <w:p w:rsidR="006C6C69" w:rsidRDefault="006C6C69" w:rsidP="00237E8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изучить п. 7, составить план 3 пункта «Значение присоединения Поволжья к России»,  ответить письменно на вопрос 1,4 после параграфа.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7, стр. 58-62, вопрос 2 стр. 68-письменно.</w:t>
            </w:r>
          </w:p>
          <w:p w:rsidR="006C6C69" w:rsidRDefault="006C6C69" w:rsidP="00237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работы  учителю любым удобным способом: </w:t>
            </w:r>
            <w:hyperlink r:id="rId9" w:history="1"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сдачи: к следующему уроку.</w:t>
            </w:r>
          </w:p>
        </w:tc>
      </w:tr>
      <w:tr w:rsidR="006C6C69" w:rsidTr="006C6C69">
        <w:trPr>
          <w:gridAfter w:val="1"/>
          <w:wAfter w:w="15299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6C6C69" w:rsidRPr="001D3DE8" w:rsidRDefault="006C6C69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6C6C69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  <w:p w:rsidR="006C6C69" w:rsidRDefault="006C6C69" w:rsidP="006C6C69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 по дистанции до 3 км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Pr="006C6C69">
                <w:rPr>
                  <w:rStyle w:val="af3"/>
                  <w:rFonts w:ascii="Times New Roman" w:eastAsia="Times New Roman" w:hAnsi="Times New Roman"/>
                  <w:color w:val="auto"/>
                  <w:sz w:val="24"/>
                  <w:szCs w:val="24"/>
                </w:rPr>
                <w:t>Zoom весь класс.                                                     В случае отсутствия подключения к платформе посмотрите</w:t>
              </w:r>
              <w:r w:rsidRPr="00013CEA"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https://zabroska.su/poleznosti/kak-podnyatsya-na-lyizhah-v-goru-4-populyar.htmlх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Default="006C6C69" w:rsidP="006C6C69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комплекс на 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гибкости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отоотчет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Shjpjtkov1959@yandex.ru ,вар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 сдачи: к следующему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уроку.</w:t>
            </w:r>
          </w:p>
        </w:tc>
      </w:tr>
      <w:tr w:rsidR="006C6C69" w:rsidTr="006C6C69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9" w:type="dxa"/>
          </w:tcPr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6C6C69" w:rsidTr="006C6C69">
        <w:trPr>
          <w:gridAfter w:val="1"/>
          <w:wAfter w:w="15299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Востока материка. Бразилия.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6C6C69" w:rsidRDefault="006C6C69" w:rsidP="00237E87">
            <w:pPr>
              <w:shd w:val="clear" w:color="auto" w:fill="FFFFFF"/>
              <w:textAlignment w:val="top"/>
            </w:pPr>
            <w:r>
              <w:rPr>
                <w:rFonts w:ascii="Times New Roman" w:eastAsia="Times New Roman" w:hAnsi="Times New Roman"/>
                <w:lang w:eastAsia="ru-RU"/>
              </w:rPr>
              <w:t>В случае отсутствия связи  пройти по ссылке:</w:t>
            </w:r>
            <w:r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  <w:t xml:space="preserve"> </w:t>
            </w:r>
          </w:p>
          <w:p w:rsidR="006C6C69" w:rsidRPr="001662BE" w:rsidRDefault="006C6C69" w:rsidP="00237E87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color w:val="007700"/>
                <w:sz w:val="24"/>
                <w:szCs w:val="24"/>
                <w:lang w:eastAsia="ru-RU"/>
              </w:rPr>
            </w:pPr>
            <w:hyperlink r:id="rId12" w:history="1">
              <w:r w:rsidRPr="001662BE">
                <w:rPr>
                  <w:rStyle w:val="af3"/>
                  <w:rFonts w:ascii="Times New Roman" w:eastAsia="Times New Roman" w:hAnsi="Times New Roman"/>
                  <w:szCs w:val="24"/>
                  <w:lang w:eastAsia="ru-RU"/>
                </w:rPr>
                <w:t>https://tepka.ru/geografiya_7.2/52.html</w:t>
              </w:r>
            </w:hyperlink>
          </w:p>
          <w:p w:rsidR="006C6C69" w:rsidRDefault="006C6C69" w:rsidP="00237E87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посмотреть урок, изучить п. 38 и составить характеристику страны  по плану приложения стр. 333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используя карты атласа. 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П.38. Закончить работу в контурной карте.</w:t>
            </w:r>
          </w:p>
          <w:p w:rsidR="006C6C69" w:rsidRDefault="006C6C69" w:rsidP="00237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работы в контурной карте учителю любым удобным способом: </w:t>
            </w:r>
            <w:hyperlink r:id="rId13" w:history="1"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C93A5D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C93A5D"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сдачи: к следующему уроку.</w:t>
            </w:r>
          </w:p>
        </w:tc>
      </w:tr>
      <w:tr w:rsidR="006C6C69" w:rsidTr="006C6C69">
        <w:trPr>
          <w:gridAfter w:val="1"/>
          <w:wAfter w:w="15299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учителя 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 посмотреть обучающий урок 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68. Чтение и перевод лексических единиц.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6C69" w:rsidTr="006C6C69">
        <w:trPr>
          <w:gridAfter w:val="1"/>
          <w:wAfter w:w="15299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237E8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 w:rsidP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Платонова Н.В.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(повторение) по теме: «Параллельные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прямые»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Платформа ZOOM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 к платформе посмотрите</w:t>
            </w:r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https://resh.edu.ru/subject/lesson/1345/</w:t>
              </w:r>
            </w:hyperlink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выполните тренировочные задания на РЭШ </w:t>
            </w:r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выполните задания из учебника№209, 208, 222</w:t>
            </w:r>
          </w:p>
          <w:p w:rsidR="006C6C69" w:rsidRDefault="006C6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П.29-30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номера в учебнике №214, 215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любым удобным способом: </w:t>
            </w:r>
            <w:hyperlink r:id="rId16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6C69" w:rsidRDefault="006C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1653FF"/>
    <w:rsid w:val="00224310"/>
    <w:rsid w:val="002B544A"/>
    <w:rsid w:val="002B5B35"/>
    <w:rsid w:val="003055BA"/>
    <w:rsid w:val="00343092"/>
    <w:rsid w:val="003D603C"/>
    <w:rsid w:val="003F0D42"/>
    <w:rsid w:val="004809CE"/>
    <w:rsid w:val="00494BB5"/>
    <w:rsid w:val="005E5C13"/>
    <w:rsid w:val="00644588"/>
    <w:rsid w:val="0066256A"/>
    <w:rsid w:val="006764E2"/>
    <w:rsid w:val="00677BDA"/>
    <w:rsid w:val="00683C21"/>
    <w:rsid w:val="006C6C69"/>
    <w:rsid w:val="00797A75"/>
    <w:rsid w:val="007E5067"/>
    <w:rsid w:val="00822007"/>
    <w:rsid w:val="008327D0"/>
    <w:rsid w:val="0086052B"/>
    <w:rsid w:val="00890A42"/>
    <w:rsid w:val="008A3060"/>
    <w:rsid w:val="00913C02"/>
    <w:rsid w:val="009B089C"/>
    <w:rsid w:val="009B3472"/>
    <w:rsid w:val="009C6AA4"/>
    <w:rsid w:val="009F42A0"/>
    <w:rsid w:val="00A4469A"/>
    <w:rsid w:val="00A76434"/>
    <w:rsid w:val="00B305B4"/>
    <w:rsid w:val="00C87D17"/>
    <w:rsid w:val="00CA0CC9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tus8ozEMI" TargetMode="External"/><Relationship Id="rId13" Type="http://schemas.openxmlformats.org/officeDocument/2006/relationships/hyperlink" Target="mailto:anna.kuzkino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gala.shkola@yandex.ru" TargetMode="External"/><Relationship Id="rId12" Type="http://schemas.openxmlformats.org/officeDocument/2006/relationships/hyperlink" Target="https://tepka.ru/geografiya_7.2/5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l-nataly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7KO3LDMLeM" TargetMode="External"/><Relationship Id="rId11" Type="http://schemas.openxmlformats.org/officeDocument/2006/relationships/hyperlink" Target="https://zabroska.su/poleznosti/kak-podnyatsya-na-lyizhah-v-goru-4-populya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345/" TargetMode="External"/><Relationship Id="rId10" Type="http://schemas.openxmlformats.org/officeDocument/2006/relationships/hyperlink" Target="Zoom%20&#1074;&#1077;&#1089;&#1100;%20&#1082;&#1083;&#1072;&#1089;&#1089;.%20%20%20%20%20%20%20%20%20%20%20%20%20%20%20%20%20%20%20%20%20%20%20%20%20%20%20%20%20%20%20%20%20%20%20%20%20%20%20%20%20%20%20%20%20%20%20%20%20%20%20%20%20&#1042;%20&#1089;&#1083;&#1091;&#1095;&#1072;&#1077;%20&#1086;&#1090;&#1089;&#1091;&#1090;&#1089;&#1090;&#1074;&#1080;&#1103;%20&#1087;&#1086;&#1076;&#1082;&#1083;&#1102;&#1095;&#1077;&#1085;&#1080;&#1103;%20&#1082;%20&#1087;&#1083;&#1072;&#1090;&#1092;&#1086;&#1088;&#1084;&#1077;%20&#1087;&#1086;&#1089;&#1084;&#1086;&#1090;&#1088;&#1080;&#1090;&#1077;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kuzkino@yandex.ru" TargetMode="External"/><Relationship Id="rId14" Type="http://schemas.openxmlformats.org/officeDocument/2006/relationships/hyperlink" Target="mailto:svoyckina.el-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FB25-F60A-43BF-BA7F-CBD1DA8E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2022-02-04T05:21:00Z</dcterms:created>
  <dcterms:modified xsi:type="dcterms:W3CDTF">2022-02-04T12:15:00Z</dcterms:modified>
</cp:coreProperties>
</file>